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B8" w:rsidRPr="00EE19B8" w:rsidRDefault="00EE19B8" w:rsidP="00EE19B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231F20"/>
          <w:sz w:val="26"/>
          <w:szCs w:val="26"/>
          <w:lang w:eastAsia="hr-HR"/>
        </w:rPr>
      </w:pPr>
      <w:r w:rsidRPr="00EE19B8">
        <w:rPr>
          <w:rFonts w:ascii="&amp;quot" w:eastAsia="Times New Roman" w:hAnsi="&amp;quot" w:cs="Times New Roman"/>
          <w:i/>
          <w:iCs/>
          <w:color w:val="231F20"/>
          <w:sz w:val="26"/>
          <w:szCs w:val="26"/>
          <w:bdr w:val="none" w:sz="0" w:space="0" w:color="auto" w:frame="1"/>
          <w:lang w:eastAsia="hr-HR"/>
        </w:rPr>
        <w:t>Ljetni upisni rok</w:t>
      </w:r>
    </w:p>
    <w:p w:rsidR="00EE19B8" w:rsidRPr="00EE19B8" w:rsidRDefault="00EE19B8" w:rsidP="00EE19B8">
      <w:pPr>
        <w:spacing w:before="101" w:after="48" w:line="240" w:lineRule="auto"/>
        <w:jc w:val="center"/>
        <w:textAlignment w:val="baseline"/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</w:pPr>
      <w:r w:rsidRPr="00EE19B8">
        <w:rPr>
          <w:rFonts w:ascii="&amp;quot" w:eastAsia="Times New Roman" w:hAnsi="&amp;quot" w:cs="Times New Roman"/>
          <w:color w:val="231F20"/>
          <w:sz w:val="24"/>
          <w:szCs w:val="24"/>
          <w:lang w:eastAsia="hr-HR"/>
        </w:rPr>
        <w:t>X.</w:t>
      </w:r>
    </w:p>
    <w:tbl>
      <w:tblPr>
        <w:tblW w:w="49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9"/>
        <w:gridCol w:w="2687"/>
      </w:tblGrid>
      <w:tr w:rsidR="00EE19B8" w:rsidRPr="00EE19B8" w:rsidTr="00EE19B8">
        <w:tc>
          <w:tcPr>
            <w:tcW w:w="3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1. 6. 2020.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13. 7. 2020.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8. 7. 2020.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12. 7. 2020.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13. 7. – 16.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13. 7. 2020.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1. 6. – 8. 7. 2020.</w:t>
            </w:r>
          </w:p>
        </w:tc>
        <w:bookmarkStart w:id="0" w:name="_GoBack"/>
        <w:bookmarkEnd w:id="0"/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20. 7. 2020.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21. 7. 2020.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336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  <w:t>Završetak prijava obrazovnih programa</w:t>
            </w:r>
          </w:p>
          <w:p w:rsidR="00EE19B8" w:rsidRPr="00EE19B8" w:rsidRDefault="00EE19B8" w:rsidP="00EE19B8">
            <w:pPr>
              <w:spacing w:after="0" w:line="336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22. 7. 2020.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336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  <w:t>Krajnji rok za zaprimanje potpisanih prijavnica (učenici dostavljaju razrednicima, a ostali kandidati šalju prijavnice Središnjem prijavnom uredu)</w:t>
            </w:r>
          </w:p>
          <w:p w:rsidR="00EE19B8" w:rsidRPr="00EE19B8" w:rsidRDefault="00EE19B8" w:rsidP="00EE19B8">
            <w:pPr>
              <w:spacing w:after="0" w:line="336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24. 7. 2020.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25. 7. 2020.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336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  <w:t>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EE19B8" w:rsidRPr="00EE19B8" w:rsidRDefault="00EE19B8" w:rsidP="00EE19B8">
            <w:pPr>
              <w:spacing w:after="0" w:line="336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Dostava potpisanog obrasca o upisu u I. razred srednje škole (upisnice) </w:t>
            </w:r>
            <w:r w:rsidRPr="00EE19B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  <w:t>u srednju školu u koju se učenik upisao</w:t>
            </w:r>
          </w:p>
          <w:p w:rsidR="00EE19B8" w:rsidRPr="00EE19B8" w:rsidRDefault="00EE19B8" w:rsidP="00EE19B8">
            <w:pPr>
              <w:spacing w:after="0" w:line="336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hr-HR"/>
              </w:rPr>
              <w:t>(škole same određuju točne datume za zaprimanje upisnica i dodatne dokumentacije u sklopu ovdje predviđenog razdoblja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27. 7. – 31. 7.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Objava okvirnoga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1. 8. 2020.</w:t>
            </w:r>
          </w:p>
        </w:tc>
      </w:tr>
      <w:tr w:rsidR="00EE19B8" w:rsidRPr="00EE19B8" w:rsidTr="00EE19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E19B8" w:rsidRPr="00EE19B8" w:rsidRDefault="00EE19B8" w:rsidP="00EE19B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</w:pPr>
            <w:r w:rsidRPr="00EE19B8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hr-HR"/>
              </w:rPr>
              <w:t>12. 8. 2020.</w:t>
            </w:r>
          </w:p>
        </w:tc>
      </w:tr>
    </w:tbl>
    <w:p w:rsidR="00FC1C8A" w:rsidRDefault="00FC1C8A"/>
    <w:sectPr w:rsidR="00FC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E3"/>
    <w:rsid w:val="00BF4DE3"/>
    <w:rsid w:val="00EE19B8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B25C1-FFD5-4122-BD9A-A5437E4B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2020-06-02T08:09:00Z</dcterms:created>
  <dcterms:modified xsi:type="dcterms:W3CDTF">2020-06-02T08:10:00Z</dcterms:modified>
</cp:coreProperties>
</file>